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7C7304" w14:textId="2944E76E" w:rsidR="001452DB" w:rsidRDefault="003B48E5" w:rsidP="003B48E5">
      <w:pPr>
        <w:jc w:val="center"/>
        <w:rPr>
          <w:b/>
          <w:bCs/>
          <w:color w:val="222222"/>
          <w:sz w:val="28"/>
          <w:szCs w:val="28"/>
          <w:bdr w:val="none" w:sz="0" w:space="0" w:color="auto" w:frame="1"/>
        </w:rPr>
      </w:pPr>
      <w:r>
        <w:rPr>
          <w:b/>
          <w:bCs/>
          <w:color w:val="222222"/>
          <w:sz w:val="28"/>
          <w:szCs w:val="28"/>
          <w:bdr w:val="none" w:sz="0" w:space="0" w:color="auto" w:frame="1"/>
        </w:rPr>
        <w:t>СОДЕРЖАНИЯ КОНФЕРЕНЦИИ ПО ФИНАНСОВОЙ ГРАМОТНОСТИ ДЛЯ ПРЕДПРИНИМАТЕЛЕЙ «</w:t>
      </w:r>
      <w:r w:rsidR="00332D4C">
        <w:rPr>
          <w:b/>
          <w:bCs/>
          <w:color w:val="222222"/>
          <w:sz w:val="28"/>
          <w:szCs w:val="28"/>
          <w:bdr w:val="none" w:sz="0" w:space="0" w:color="auto" w:frame="1"/>
        </w:rPr>
        <w:t>ФИНАНСОВЫ</w:t>
      </w:r>
      <w:r w:rsidR="001452DB">
        <w:rPr>
          <w:b/>
          <w:bCs/>
          <w:color w:val="222222"/>
          <w:sz w:val="28"/>
          <w:szCs w:val="28"/>
          <w:bdr w:val="none" w:sz="0" w:space="0" w:color="auto" w:frame="1"/>
        </w:rPr>
        <w:t>Е</w:t>
      </w:r>
      <w:r w:rsidR="00332D4C">
        <w:rPr>
          <w:b/>
          <w:bCs/>
          <w:color w:val="222222"/>
          <w:sz w:val="28"/>
          <w:szCs w:val="28"/>
          <w:bdr w:val="none" w:sz="0" w:space="0" w:color="auto" w:frame="1"/>
        </w:rPr>
        <w:t xml:space="preserve"> РЕШЕНИ</w:t>
      </w:r>
      <w:r w:rsidR="001452DB">
        <w:rPr>
          <w:b/>
          <w:bCs/>
          <w:color w:val="222222"/>
          <w:sz w:val="28"/>
          <w:szCs w:val="28"/>
          <w:bdr w:val="none" w:sz="0" w:space="0" w:color="auto" w:frame="1"/>
        </w:rPr>
        <w:t>Я В БИЗНЕСЕ</w:t>
      </w:r>
      <w:r>
        <w:rPr>
          <w:b/>
          <w:bCs/>
          <w:color w:val="222222"/>
          <w:sz w:val="28"/>
          <w:szCs w:val="28"/>
          <w:bdr w:val="none" w:sz="0" w:space="0" w:color="auto" w:frame="1"/>
        </w:rPr>
        <w:t>»</w:t>
      </w:r>
    </w:p>
    <w:p w14:paraId="63372617" w14:textId="77777777" w:rsidR="001452DB" w:rsidRDefault="001452DB" w:rsidP="00BA4C94">
      <w:pPr>
        <w:rPr>
          <w:b/>
          <w:bCs/>
          <w:color w:val="222222"/>
          <w:sz w:val="28"/>
          <w:szCs w:val="28"/>
          <w:bdr w:val="none" w:sz="0" w:space="0" w:color="auto" w:frame="1"/>
        </w:rPr>
      </w:pPr>
    </w:p>
    <w:p w14:paraId="479087E3" w14:textId="23A21B87" w:rsidR="00332D4C" w:rsidRDefault="003B48E5" w:rsidP="003B48E5">
      <w:pPr>
        <w:jc w:val="both"/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 xml:space="preserve">Круглый стол </w:t>
      </w:r>
      <w:r w:rsidR="00E83F08" w:rsidRPr="00D4277A">
        <w:rPr>
          <w:color w:val="222222"/>
          <w:sz w:val="28"/>
          <w:szCs w:val="28"/>
          <w:bdr w:val="none" w:sz="0" w:space="0" w:color="auto" w:frame="1"/>
        </w:rPr>
        <w:t>«</w:t>
      </w:r>
      <w:r w:rsidR="00332D4C">
        <w:rPr>
          <w:color w:val="222222"/>
          <w:sz w:val="28"/>
          <w:szCs w:val="28"/>
          <w:bdr w:val="none" w:sz="0" w:space="0" w:color="auto" w:frame="1"/>
        </w:rPr>
        <w:t>Инструменты снижения рисков при принятии финансовых решений»</w:t>
      </w:r>
    </w:p>
    <w:p w14:paraId="5C20A852" w14:textId="48E0D40B" w:rsidR="00B466D6" w:rsidRPr="00D4277A" w:rsidRDefault="00BA4C94" w:rsidP="00B466D6">
      <w:pPr>
        <w:rPr>
          <w:color w:val="000000"/>
          <w:sz w:val="28"/>
          <w:szCs w:val="28"/>
        </w:rPr>
      </w:pPr>
      <w:r w:rsidRPr="00D4277A">
        <w:rPr>
          <w:color w:val="000000"/>
          <w:sz w:val="28"/>
          <w:szCs w:val="28"/>
        </w:rPr>
        <w:t>М</w:t>
      </w:r>
      <w:r w:rsidR="00D1124B">
        <w:rPr>
          <w:color w:val="000000"/>
          <w:sz w:val="28"/>
          <w:szCs w:val="28"/>
        </w:rPr>
        <w:t>ОДЕРАТОР</w:t>
      </w:r>
      <w:r w:rsidRPr="00D4277A">
        <w:rPr>
          <w:color w:val="000000"/>
          <w:sz w:val="28"/>
          <w:szCs w:val="28"/>
        </w:rPr>
        <w:t xml:space="preserve">: </w:t>
      </w:r>
      <w:proofErr w:type="spellStart"/>
      <w:r w:rsidR="001452DB">
        <w:rPr>
          <w:color w:val="000000"/>
          <w:sz w:val="28"/>
          <w:szCs w:val="28"/>
        </w:rPr>
        <w:t>Кривелевич</w:t>
      </w:r>
      <w:proofErr w:type="spellEnd"/>
      <w:r w:rsidR="001452DB">
        <w:rPr>
          <w:color w:val="000000"/>
          <w:sz w:val="28"/>
          <w:szCs w:val="28"/>
        </w:rPr>
        <w:t xml:space="preserve"> Максим</w:t>
      </w:r>
    </w:p>
    <w:p w14:paraId="0A07D481" w14:textId="55BD2522" w:rsidR="00FE7A66" w:rsidRDefault="00FE7A66" w:rsidP="00BA4C9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ВРЕМЯ: </w:t>
      </w:r>
      <w:r w:rsidR="00DD6D70">
        <w:rPr>
          <w:color w:val="000000"/>
          <w:sz w:val="28"/>
          <w:szCs w:val="28"/>
        </w:rPr>
        <w:t>1</w:t>
      </w:r>
      <w:r w:rsidR="00B466D6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:</w:t>
      </w:r>
      <w:r w:rsidR="007F6AB1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0-</w:t>
      </w:r>
      <w:r w:rsidR="00DD6D70">
        <w:rPr>
          <w:color w:val="000000"/>
          <w:sz w:val="28"/>
          <w:szCs w:val="28"/>
        </w:rPr>
        <w:t>1</w:t>
      </w:r>
      <w:r w:rsidR="00B466D6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:</w:t>
      </w:r>
      <w:r w:rsidR="00B466D6">
        <w:rPr>
          <w:color w:val="000000"/>
          <w:sz w:val="28"/>
          <w:szCs w:val="28"/>
        </w:rPr>
        <w:t>3</w:t>
      </w:r>
      <w:r w:rsidR="007656D8">
        <w:rPr>
          <w:color w:val="000000"/>
          <w:sz w:val="28"/>
          <w:szCs w:val="28"/>
        </w:rPr>
        <w:t>0</w:t>
      </w:r>
    </w:p>
    <w:tbl>
      <w:tblPr>
        <w:tblStyle w:val="a6"/>
        <w:tblW w:w="10349" w:type="dxa"/>
        <w:tblInd w:w="-5" w:type="dxa"/>
        <w:tblLook w:val="04A0" w:firstRow="1" w:lastRow="0" w:firstColumn="1" w:lastColumn="0" w:noHBand="0" w:noVBand="1"/>
      </w:tblPr>
      <w:tblGrid>
        <w:gridCol w:w="10349"/>
      </w:tblGrid>
      <w:tr w:rsidR="00B466D6" w:rsidRPr="00D4277A" w14:paraId="4217E852" w14:textId="77777777" w:rsidTr="003B48E5">
        <w:trPr>
          <w:trHeight w:val="1485"/>
        </w:trPr>
        <w:tc>
          <w:tcPr>
            <w:tcW w:w="10349" w:type="dxa"/>
          </w:tcPr>
          <w:p w14:paraId="6E45FEF0" w14:textId="77777777" w:rsidR="00B466D6" w:rsidRDefault="00B466D6" w:rsidP="00B466D6">
            <w:pPr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D4277A">
              <w:rPr>
                <w:i/>
                <w:iCs/>
                <w:color w:val="000000"/>
                <w:sz w:val="28"/>
                <w:szCs w:val="28"/>
              </w:rPr>
              <w:t>Кривелевич</w:t>
            </w:r>
            <w:proofErr w:type="spellEnd"/>
            <w:r w:rsidRPr="00D4277A">
              <w:rPr>
                <w:i/>
                <w:iCs/>
                <w:color w:val="000000"/>
                <w:sz w:val="28"/>
                <w:szCs w:val="28"/>
              </w:rPr>
              <w:t xml:space="preserve"> М</w:t>
            </w:r>
            <w:r>
              <w:rPr>
                <w:i/>
                <w:iCs/>
                <w:color w:val="000000"/>
                <w:sz w:val="28"/>
                <w:szCs w:val="28"/>
              </w:rPr>
              <w:t>аксим Евсеевич, руководитель Приморской лаборатории ИЭИ ДВО Российской академии наук</w:t>
            </w:r>
          </w:p>
          <w:p w14:paraId="0E5229C3" w14:textId="16B744AB" w:rsidR="00B466D6" w:rsidRDefault="00B466D6" w:rsidP="00B466D6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656D8">
              <w:rPr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Риски, которые должен учитывать бизнес </w:t>
            </w:r>
            <w:r w:rsidRPr="007656D8">
              <w:rPr>
                <w:b/>
                <w:bCs/>
                <w:color w:val="000000"/>
                <w:sz w:val="28"/>
                <w:szCs w:val="28"/>
              </w:rPr>
              <w:t xml:space="preserve">при принятии финансовых решений в </w:t>
            </w:r>
            <w:r>
              <w:rPr>
                <w:b/>
                <w:bCs/>
                <w:color w:val="000000"/>
                <w:sz w:val="28"/>
                <w:szCs w:val="28"/>
              </w:rPr>
              <w:t>2026 году</w:t>
            </w:r>
            <w:r w:rsidRPr="007656D8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245DEB48" w14:textId="280EC150" w:rsidR="00B466D6" w:rsidRDefault="001452DB" w:rsidP="00B466D6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20</w:t>
            </w:r>
            <w:r w:rsidR="00B466D6">
              <w:rPr>
                <w:i/>
                <w:iCs/>
                <w:color w:val="FF0000"/>
                <w:sz w:val="20"/>
                <w:szCs w:val="20"/>
              </w:rPr>
              <w:t xml:space="preserve"> минут</w:t>
            </w:r>
            <w:r w:rsidR="00B466D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466D6" w:rsidRPr="00D4277A" w14:paraId="523AE903" w14:textId="77777777" w:rsidTr="003B48E5">
        <w:tc>
          <w:tcPr>
            <w:tcW w:w="10349" w:type="dxa"/>
          </w:tcPr>
          <w:p w14:paraId="7D3CBE26" w14:textId="77777777" w:rsidR="00B466D6" w:rsidRDefault="00B466D6" w:rsidP="00B466D6">
            <w:pPr>
              <w:rPr>
                <w:rFonts w:ascii="Arial" w:hAnsi="Arial" w:cs="Arial"/>
                <w:b/>
                <w:bCs/>
                <w:sz w:val="30"/>
                <w:szCs w:val="30"/>
              </w:rPr>
            </w:pPr>
            <w:proofErr w:type="spellStart"/>
            <w:r w:rsidRPr="00B466D6">
              <w:rPr>
                <w:i/>
                <w:iCs/>
                <w:color w:val="000000"/>
                <w:sz w:val="28"/>
                <w:szCs w:val="28"/>
              </w:rPr>
              <w:t>Бреус</w:t>
            </w:r>
            <w:proofErr w:type="spellEnd"/>
            <w:r w:rsidRPr="00B466D6">
              <w:rPr>
                <w:i/>
                <w:iCs/>
                <w:color w:val="000000"/>
                <w:sz w:val="28"/>
                <w:szCs w:val="28"/>
              </w:rPr>
              <w:t xml:space="preserve"> Олеся Николаевна, основатель бухгалтерской компании «Гора с плеч»</w:t>
            </w:r>
            <w:r>
              <w:rPr>
                <w:rFonts w:ascii="Arial" w:hAnsi="Arial" w:cs="Arial"/>
                <w:b/>
                <w:bCs/>
                <w:sz w:val="30"/>
                <w:szCs w:val="30"/>
              </w:rPr>
              <w:t xml:space="preserve"> </w:t>
            </w:r>
          </w:p>
          <w:p w14:paraId="5CFBD83A" w14:textId="790EBC69" w:rsidR="001452DB" w:rsidRPr="001452DB" w:rsidRDefault="00EF3450" w:rsidP="00751CB6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Style w:val="inqyif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«</w:t>
            </w:r>
            <w:r w:rsidR="001452DB" w:rsidRPr="001452DB">
              <w:rPr>
                <w:rStyle w:val="a4"/>
                <w:sz w:val="28"/>
                <w:szCs w:val="28"/>
              </w:rPr>
              <w:t>Адаптация под новые пороги применения спец режимов.</w:t>
            </w:r>
            <w:r w:rsidR="001452DB">
              <w:rPr>
                <w:rStyle w:val="a4"/>
                <w:sz w:val="28"/>
                <w:szCs w:val="28"/>
              </w:rPr>
              <w:t xml:space="preserve"> </w:t>
            </w:r>
          </w:p>
          <w:p w14:paraId="620CAF97" w14:textId="56D7465A" w:rsidR="001452DB" w:rsidRPr="001452DB" w:rsidRDefault="001452DB" w:rsidP="00751CB6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Style w:val="inqyif"/>
                <w:b/>
                <w:bCs/>
                <w:color w:val="000000"/>
                <w:sz w:val="28"/>
                <w:szCs w:val="28"/>
              </w:rPr>
            </w:pPr>
            <w:r w:rsidRPr="001452DB">
              <w:rPr>
                <w:rStyle w:val="inqyif"/>
                <w:b/>
                <w:bCs/>
                <w:sz w:val="28"/>
                <w:szCs w:val="28"/>
              </w:rPr>
              <w:t xml:space="preserve">За </w:t>
            </w:r>
            <w:r w:rsidR="00B466D6" w:rsidRPr="001452DB">
              <w:rPr>
                <w:rStyle w:val="inqyif"/>
                <w:b/>
                <w:bCs/>
                <w:sz w:val="28"/>
                <w:szCs w:val="28"/>
              </w:rPr>
              <w:t xml:space="preserve">что ФНС </w:t>
            </w:r>
            <w:r>
              <w:rPr>
                <w:rStyle w:val="inqyif"/>
                <w:b/>
                <w:bCs/>
                <w:sz w:val="28"/>
                <w:szCs w:val="28"/>
              </w:rPr>
              <w:t xml:space="preserve">чаще всего </w:t>
            </w:r>
            <w:r w:rsidR="00B466D6" w:rsidRPr="001452DB">
              <w:rPr>
                <w:rStyle w:val="inqyif"/>
                <w:b/>
                <w:bCs/>
                <w:sz w:val="28"/>
                <w:szCs w:val="28"/>
              </w:rPr>
              <w:t>штрафует микробизнес</w:t>
            </w:r>
            <w:r>
              <w:rPr>
                <w:rStyle w:val="inqyif"/>
                <w:b/>
                <w:bCs/>
                <w:sz w:val="28"/>
                <w:szCs w:val="28"/>
              </w:rPr>
              <w:t>.</w:t>
            </w:r>
          </w:p>
          <w:p w14:paraId="318C0A7A" w14:textId="216002F4" w:rsidR="001452DB" w:rsidRPr="001452DB" w:rsidRDefault="001452DB" w:rsidP="001452DB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Style w:val="a4"/>
                <w:color w:val="000000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З</w:t>
            </w:r>
            <w:r w:rsidR="00B466D6" w:rsidRPr="001452DB">
              <w:rPr>
                <w:rStyle w:val="a4"/>
                <w:sz w:val="28"/>
                <w:szCs w:val="28"/>
              </w:rPr>
              <w:t xml:space="preserve">аконная оптимизация и региональные </w:t>
            </w:r>
            <w:r>
              <w:rPr>
                <w:rStyle w:val="a4"/>
                <w:sz w:val="28"/>
                <w:szCs w:val="28"/>
              </w:rPr>
              <w:t>н</w:t>
            </w:r>
            <w:r w:rsidRPr="001452DB">
              <w:rPr>
                <w:rStyle w:val="a4"/>
                <w:sz w:val="28"/>
                <w:szCs w:val="28"/>
              </w:rPr>
              <w:t xml:space="preserve">алоговые </w:t>
            </w:r>
            <w:r w:rsidR="00B466D6" w:rsidRPr="001452DB">
              <w:rPr>
                <w:rStyle w:val="a4"/>
                <w:sz w:val="28"/>
                <w:szCs w:val="28"/>
              </w:rPr>
              <w:t>льготы</w:t>
            </w:r>
            <w:r w:rsidR="00EF3450">
              <w:rPr>
                <w:rStyle w:val="a4"/>
                <w:sz w:val="28"/>
                <w:szCs w:val="28"/>
              </w:rPr>
              <w:t>»</w:t>
            </w:r>
          </w:p>
          <w:p w14:paraId="2A38705A" w14:textId="74FF9550" w:rsidR="00B466D6" w:rsidRDefault="001452DB" w:rsidP="001452DB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1452DB">
              <w:rPr>
                <w:i/>
                <w:iCs/>
                <w:color w:val="FF0000"/>
                <w:sz w:val="20"/>
                <w:szCs w:val="20"/>
              </w:rPr>
              <w:t>4</w:t>
            </w:r>
            <w:r>
              <w:rPr>
                <w:i/>
                <w:iCs/>
                <w:color w:val="FF0000"/>
                <w:sz w:val="20"/>
                <w:szCs w:val="20"/>
              </w:rPr>
              <w:t>0</w:t>
            </w:r>
            <w:r w:rsidRPr="001452D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минут</w:t>
            </w:r>
          </w:p>
        </w:tc>
      </w:tr>
      <w:tr w:rsidR="00B466D6" w:rsidRPr="00D4277A" w14:paraId="4ED7DA85" w14:textId="77777777" w:rsidTr="003B48E5">
        <w:tc>
          <w:tcPr>
            <w:tcW w:w="10349" w:type="dxa"/>
          </w:tcPr>
          <w:p w14:paraId="7DDFB4C1" w14:textId="77777777" w:rsidR="0028717E" w:rsidRDefault="0028717E" w:rsidP="0028717E">
            <w:pPr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D4277A">
              <w:rPr>
                <w:i/>
                <w:iCs/>
                <w:color w:val="000000"/>
                <w:sz w:val="28"/>
                <w:szCs w:val="28"/>
              </w:rPr>
              <w:t>Кривелевич</w:t>
            </w:r>
            <w:proofErr w:type="spellEnd"/>
            <w:r w:rsidRPr="00D4277A">
              <w:rPr>
                <w:i/>
                <w:iCs/>
                <w:color w:val="000000"/>
                <w:sz w:val="28"/>
                <w:szCs w:val="28"/>
              </w:rPr>
              <w:t xml:space="preserve"> М</w:t>
            </w:r>
            <w:r>
              <w:rPr>
                <w:i/>
                <w:iCs/>
                <w:color w:val="000000"/>
                <w:sz w:val="28"/>
                <w:szCs w:val="28"/>
              </w:rPr>
              <w:t>аксим Евсеевич, руководитель Приморской лаборатории ИЭИ ДВО Российской академии наук</w:t>
            </w:r>
          </w:p>
          <w:p w14:paraId="203D9AD2" w14:textId="0A265C15" w:rsidR="00B466D6" w:rsidRPr="001452DB" w:rsidRDefault="0028717E" w:rsidP="0028717E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rStyle w:val="a4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 xml:space="preserve"> </w:t>
            </w:r>
            <w:r w:rsidR="003D02A5">
              <w:rPr>
                <w:rStyle w:val="a4"/>
                <w:sz w:val="28"/>
                <w:szCs w:val="28"/>
              </w:rPr>
              <w:t>«</w:t>
            </w:r>
            <w:r w:rsidR="001452DB" w:rsidRPr="001452DB">
              <w:rPr>
                <w:rStyle w:val="a4"/>
                <w:sz w:val="28"/>
                <w:szCs w:val="28"/>
              </w:rPr>
              <w:t>Антикризисное управление финансами и выручкой</w:t>
            </w:r>
            <w:r w:rsidR="003D02A5">
              <w:rPr>
                <w:rStyle w:val="a4"/>
                <w:sz w:val="28"/>
                <w:szCs w:val="28"/>
              </w:rPr>
              <w:t>»</w:t>
            </w:r>
          </w:p>
          <w:p w14:paraId="3909FA66" w14:textId="4B9A55BF" w:rsidR="001452DB" w:rsidRDefault="003B48E5" w:rsidP="001452DB">
            <w:pPr>
              <w:pStyle w:val="z1qcye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30</w:t>
            </w:r>
            <w:r w:rsidR="001452DB" w:rsidRPr="001452D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 w:rsidR="001452DB">
              <w:rPr>
                <w:i/>
                <w:iCs/>
                <w:color w:val="FF0000"/>
                <w:sz w:val="20"/>
                <w:szCs w:val="20"/>
              </w:rPr>
              <w:t>минут</w:t>
            </w:r>
          </w:p>
        </w:tc>
      </w:tr>
      <w:tr w:rsidR="00B466D6" w:rsidRPr="00D4277A" w14:paraId="3C3A4C29" w14:textId="77777777" w:rsidTr="003B48E5">
        <w:tc>
          <w:tcPr>
            <w:tcW w:w="10349" w:type="dxa"/>
          </w:tcPr>
          <w:p w14:paraId="10C03AE6" w14:textId="406CF5A3" w:rsidR="003B48E5" w:rsidRPr="003B48E5" w:rsidRDefault="003B48E5" w:rsidP="005E6502">
            <w:pPr>
              <w:rPr>
                <w:i/>
                <w:i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000000"/>
                <w:sz w:val="28"/>
                <w:szCs w:val="28"/>
              </w:rPr>
              <w:t xml:space="preserve">Представитель </w:t>
            </w:r>
            <w:r w:rsidRPr="003B48E5">
              <w:rPr>
                <w:i/>
                <w:iCs/>
                <w:color w:val="000000"/>
                <w:sz w:val="28"/>
                <w:szCs w:val="28"/>
              </w:rPr>
              <w:t>Банк</w:t>
            </w:r>
            <w:r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3B48E5">
              <w:rPr>
                <w:i/>
                <w:iCs/>
                <w:color w:val="000000"/>
                <w:sz w:val="28"/>
                <w:szCs w:val="28"/>
              </w:rPr>
              <w:t xml:space="preserve"> – генеральн</w:t>
            </w:r>
            <w:r>
              <w:rPr>
                <w:i/>
                <w:iCs/>
                <w:color w:val="000000"/>
                <w:sz w:val="28"/>
                <w:szCs w:val="28"/>
              </w:rPr>
              <w:t>ого</w:t>
            </w:r>
            <w:r w:rsidRPr="003B48E5">
              <w:rPr>
                <w:i/>
                <w:iCs/>
                <w:color w:val="000000"/>
                <w:sz w:val="28"/>
                <w:szCs w:val="28"/>
              </w:rPr>
              <w:t xml:space="preserve"> партнер</w:t>
            </w:r>
            <w:r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3B48E5">
              <w:rPr>
                <w:i/>
                <w:iCs/>
                <w:color w:val="000000"/>
                <w:sz w:val="28"/>
                <w:szCs w:val="28"/>
              </w:rPr>
              <w:t xml:space="preserve"> мероприятия</w:t>
            </w:r>
          </w:p>
          <w:p w14:paraId="04110E38" w14:textId="4A04DC36" w:rsidR="00B466D6" w:rsidRDefault="003D02A5" w:rsidP="003D02A5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3B48E5">
              <w:rPr>
                <w:b/>
                <w:bCs/>
                <w:color w:val="000000"/>
                <w:sz w:val="28"/>
                <w:szCs w:val="28"/>
              </w:rPr>
              <w:t>Привлечение финансирования в б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изнес </w:t>
            </w:r>
            <w:r w:rsidR="00EF3450">
              <w:rPr>
                <w:b/>
                <w:bCs/>
                <w:color w:val="000000"/>
                <w:sz w:val="28"/>
                <w:szCs w:val="28"/>
              </w:rPr>
              <w:t>в</w:t>
            </w:r>
            <w:r w:rsidR="00EF3450">
              <w:rPr>
                <w:b/>
                <w:bCs/>
              </w:rPr>
              <w:t xml:space="preserve"> </w:t>
            </w:r>
            <w:r w:rsidR="00EF3450" w:rsidRPr="00EF3450">
              <w:rPr>
                <w:b/>
                <w:bCs/>
                <w:color w:val="000000"/>
                <w:sz w:val="28"/>
                <w:szCs w:val="28"/>
              </w:rPr>
              <w:t>текущих реалиях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49E6F463" w14:textId="581B9F7A" w:rsidR="003B48E5" w:rsidRPr="003B48E5" w:rsidRDefault="003B48E5" w:rsidP="005E6502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20</w:t>
            </w:r>
            <w:r w:rsidRPr="001452D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минут</w:t>
            </w:r>
          </w:p>
        </w:tc>
      </w:tr>
      <w:tr w:rsidR="00B466D6" w:rsidRPr="00D4277A" w14:paraId="4C233EC5" w14:textId="77777777" w:rsidTr="003B48E5">
        <w:tc>
          <w:tcPr>
            <w:tcW w:w="10349" w:type="dxa"/>
          </w:tcPr>
          <w:p w14:paraId="1D901692" w14:textId="77777777" w:rsidR="003B48E5" w:rsidRDefault="003B48E5" w:rsidP="00B466D6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Плетцер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Ксения Валерьевна, директор некоммерческой организации «Гарантийный фонд Приморского края»</w:t>
            </w:r>
          </w:p>
          <w:p w14:paraId="600E28C9" w14:textId="7B2E984C" w:rsidR="00B466D6" w:rsidRDefault="003D02A5" w:rsidP="00B466D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3B48E5" w:rsidRPr="003B48E5">
              <w:rPr>
                <w:b/>
                <w:bCs/>
                <w:color w:val="000000"/>
                <w:sz w:val="28"/>
                <w:szCs w:val="28"/>
              </w:rPr>
              <w:t>Государственная поддержка бизнеса</w:t>
            </w:r>
            <w:r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2388A4B3" w14:textId="56F7F501" w:rsidR="003B48E5" w:rsidRPr="003B48E5" w:rsidRDefault="003B48E5" w:rsidP="00B466D6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20</w:t>
            </w:r>
            <w:r w:rsidRPr="001452DB"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минут</w:t>
            </w:r>
          </w:p>
        </w:tc>
      </w:tr>
      <w:tr w:rsidR="00B466D6" w:rsidRPr="00D4277A" w14:paraId="5054CC3D" w14:textId="77777777" w:rsidTr="003B48E5">
        <w:tc>
          <w:tcPr>
            <w:tcW w:w="10349" w:type="dxa"/>
          </w:tcPr>
          <w:p w14:paraId="79E02C0B" w14:textId="77777777" w:rsidR="00B466D6" w:rsidRDefault="00B466D6" w:rsidP="00B466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«Свободный микрофон» - ответы экспертов на вопросы предпринимателей</w:t>
            </w:r>
          </w:p>
          <w:p w14:paraId="7F2BD9F0" w14:textId="182FB930" w:rsidR="00B466D6" w:rsidRPr="00D4277A" w:rsidRDefault="00B466D6" w:rsidP="00B466D6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49C4FFDE" w14:textId="77777777" w:rsidR="003B48E5" w:rsidRDefault="003B48E5" w:rsidP="00B466D6">
      <w:pPr>
        <w:rPr>
          <w:color w:val="000000"/>
          <w:sz w:val="28"/>
          <w:szCs w:val="28"/>
        </w:rPr>
      </w:pPr>
      <w:bookmarkStart w:id="0" w:name="_GoBack"/>
      <w:bookmarkEnd w:id="0"/>
    </w:p>
    <w:p w14:paraId="00F27734" w14:textId="2598C550" w:rsidR="00B466D6" w:rsidRPr="003B48E5" w:rsidRDefault="00B466D6" w:rsidP="00B466D6">
      <w:pPr>
        <w:rPr>
          <w:b/>
          <w:bCs/>
          <w:color w:val="000000"/>
          <w:sz w:val="28"/>
          <w:szCs w:val="28"/>
        </w:rPr>
      </w:pPr>
      <w:r w:rsidRPr="003B48E5">
        <w:rPr>
          <w:b/>
          <w:bCs/>
          <w:color w:val="000000"/>
          <w:sz w:val="28"/>
          <w:szCs w:val="28"/>
        </w:rPr>
        <w:t xml:space="preserve">КОФЕ БРЕЙК 13:30-14:00 </w:t>
      </w:r>
    </w:p>
    <w:p w14:paraId="70D6437C" w14:textId="77777777" w:rsidR="003B48E5" w:rsidRDefault="003B48E5" w:rsidP="00B466D6">
      <w:pPr>
        <w:rPr>
          <w:color w:val="000000"/>
          <w:sz w:val="28"/>
          <w:szCs w:val="28"/>
        </w:rPr>
      </w:pPr>
    </w:p>
    <w:p w14:paraId="1ADFB8BD" w14:textId="7C71C4B3" w:rsidR="00B466D6" w:rsidRDefault="007656D8" w:rsidP="00B466D6">
      <w:pPr>
        <w:rPr>
          <w:color w:val="222222"/>
          <w:sz w:val="28"/>
          <w:szCs w:val="28"/>
          <w:bdr w:val="none" w:sz="0" w:space="0" w:color="auto" w:frame="1"/>
        </w:rPr>
      </w:pPr>
      <w:r>
        <w:rPr>
          <w:color w:val="222222"/>
          <w:sz w:val="28"/>
          <w:szCs w:val="28"/>
          <w:bdr w:val="none" w:sz="0" w:space="0" w:color="auto" w:frame="1"/>
        </w:rPr>
        <w:t>Круглый стол</w:t>
      </w:r>
      <w:r w:rsidR="00C83013">
        <w:rPr>
          <w:color w:val="222222"/>
          <w:sz w:val="28"/>
          <w:szCs w:val="28"/>
          <w:bdr w:val="none" w:sz="0" w:space="0" w:color="auto" w:frame="1"/>
        </w:rPr>
        <w:t xml:space="preserve"> </w:t>
      </w:r>
      <w:r w:rsidR="00FE7A66">
        <w:rPr>
          <w:color w:val="222222"/>
          <w:sz w:val="28"/>
          <w:szCs w:val="28"/>
          <w:bdr w:val="none" w:sz="0" w:space="0" w:color="auto" w:frame="1"/>
        </w:rPr>
        <w:t>«</w:t>
      </w:r>
      <w:r w:rsidR="00B466D6">
        <w:rPr>
          <w:color w:val="222222"/>
          <w:sz w:val="28"/>
          <w:szCs w:val="28"/>
          <w:bdr w:val="none" w:sz="0" w:space="0" w:color="auto" w:frame="1"/>
        </w:rPr>
        <w:t>Поведенческая экономика в принятии финансовых решений»</w:t>
      </w:r>
    </w:p>
    <w:p w14:paraId="02B2B230" w14:textId="40615F72" w:rsidR="00D1124B" w:rsidRDefault="00D1124B" w:rsidP="00D1124B">
      <w:pPr>
        <w:rPr>
          <w:color w:val="000000"/>
          <w:sz w:val="28"/>
          <w:szCs w:val="28"/>
        </w:rPr>
      </w:pPr>
      <w:r w:rsidRPr="00D4277A">
        <w:rPr>
          <w:color w:val="000000"/>
          <w:sz w:val="28"/>
          <w:szCs w:val="28"/>
        </w:rPr>
        <w:t xml:space="preserve">Модератор: </w:t>
      </w:r>
      <w:proofErr w:type="spellStart"/>
      <w:r w:rsidR="00B466D6">
        <w:rPr>
          <w:color w:val="000000"/>
          <w:sz w:val="28"/>
          <w:szCs w:val="28"/>
        </w:rPr>
        <w:t>Плетцер</w:t>
      </w:r>
      <w:proofErr w:type="spellEnd"/>
      <w:r w:rsidR="00B466D6">
        <w:rPr>
          <w:color w:val="000000"/>
          <w:sz w:val="28"/>
          <w:szCs w:val="28"/>
        </w:rPr>
        <w:t xml:space="preserve"> Ксения</w:t>
      </w:r>
    </w:p>
    <w:p w14:paraId="0A9D16B8" w14:textId="2D1B6C2C" w:rsidR="00FE7A66" w:rsidRDefault="00FE7A66" w:rsidP="00FE7A6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ВРЕМЯ: </w:t>
      </w:r>
      <w:r w:rsidR="00C83013">
        <w:rPr>
          <w:color w:val="000000"/>
          <w:sz w:val="28"/>
          <w:szCs w:val="28"/>
        </w:rPr>
        <w:t>1</w:t>
      </w:r>
      <w:r w:rsidR="00B466D6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:</w:t>
      </w:r>
      <w:r w:rsidR="00B466D6">
        <w:rPr>
          <w:color w:val="000000"/>
          <w:sz w:val="28"/>
          <w:szCs w:val="28"/>
        </w:rPr>
        <w:t>0</w:t>
      </w:r>
      <w:r w:rsidR="007656D8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>-1</w:t>
      </w:r>
      <w:r w:rsidR="00B466D6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:</w:t>
      </w:r>
      <w:r w:rsidR="007656D8">
        <w:rPr>
          <w:color w:val="000000"/>
          <w:sz w:val="28"/>
          <w:szCs w:val="28"/>
        </w:rPr>
        <w:t>00</w:t>
      </w:r>
    </w:p>
    <w:tbl>
      <w:tblPr>
        <w:tblStyle w:val="a6"/>
        <w:tblW w:w="10339" w:type="dxa"/>
        <w:tblInd w:w="-5" w:type="dxa"/>
        <w:tblLook w:val="04A0" w:firstRow="1" w:lastRow="0" w:firstColumn="1" w:lastColumn="0" w:noHBand="0" w:noVBand="1"/>
      </w:tblPr>
      <w:tblGrid>
        <w:gridCol w:w="10339"/>
      </w:tblGrid>
      <w:tr w:rsidR="00B466D6" w:rsidRPr="00D4277A" w14:paraId="5CD224BB" w14:textId="77777777" w:rsidTr="003B48E5">
        <w:trPr>
          <w:trHeight w:val="1524"/>
        </w:trPr>
        <w:tc>
          <w:tcPr>
            <w:tcW w:w="10339" w:type="dxa"/>
          </w:tcPr>
          <w:p w14:paraId="4C48F6B9" w14:textId="77777777" w:rsidR="00CD3101" w:rsidRPr="003B48E5" w:rsidRDefault="00CD3101" w:rsidP="00CD3101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3B48E5">
              <w:rPr>
                <w:i/>
                <w:iCs/>
                <w:color w:val="000000"/>
                <w:sz w:val="28"/>
                <w:szCs w:val="28"/>
              </w:rPr>
              <w:t>Филатов Александр Юрьевич, ведущий эксперт Национальный исследовательский университет «Высшая школа экономики» г. Москва</w:t>
            </w:r>
          </w:p>
          <w:p w14:paraId="01DFE0D0" w14:textId="14A3DDB8" w:rsidR="00B466D6" w:rsidRPr="007656D8" w:rsidRDefault="00CD3101" w:rsidP="00CD310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7656D8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466D6" w:rsidRPr="007656D8">
              <w:rPr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>Применение принципов поведенческой экономики в бизнесе для повышения его эффективности</w:t>
            </w:r>
            <w:r w:rsidR="00B466D6" w:rsidRPr="007656D8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04C03587" w14:textId="77777777" w:rsidR="00B466D6" w:rsidRPr="005C3EFE" w:rsidRDefault="00B466D6" w:rsidP="005E6502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30 минут</w:t>
            </w:r>
          </w:p>
        </w:tc>
      </w:tr>
      <w:tr w:rsidR="00B466D6" w:rsidRPr="00D4277A" w14:paraId="6472B4BC" w14:textId="77777777" w:rsidTr="003B48E5">
        <w:trPr>
          <w:trHeight w:val="1192"/>
        </w:trPr>
        <w:tc>
          <w:tcPr>
            <w:tcW w:w="10339" w:type="dxa"/>
          </w:tcPr>
          <w:p w14:paraId="6FF35579" w14:textId="77777777" w:rsidR="00CD3101" w:rsidRDefault="00CD3101" w:rsidP="00CD3101">
            <w:pPr>
              <w:rPr>
                <w:i/>
                <w:iCs/>
                <w:color w:val="000000"/>
                <w:sz w:val="28"/>
                <w:szCs w:val="28"/>
              </w:rPr>
            </w:pPr>
            <w:proofErr w:type="spellStart"/>
            <w:r w:rsidRPr="00D4277A">
              <w:rPr>
                <w:i/>
                <w:iCs/>
                <w:color w:val="000000"/>
                <w:sz w:val="28"/>
                <w:szCs w:val="28"/>
              </w:rPr>
              <w:t>Кривелевич</w:t>
            </w:r>
            <w:proofErr w:type="spellEnd"/>
            <w:r w:rsidRPr="00D4277A">
              <w:rPr>
                <w:i/>
                <w:iCs/>
                <w:color w:val="000000"/>
                <w:sz w:val="28"/>
                <w:szCs w:val="28"/>
              </w:rPr>
              <w:t xml:space="preserve"> М</w:t>
            </w:r>
            <w:r>
              <w:rPr>
                <w:i/>
                <w:iCs/>
                <w:color w:val="000000"/>
                <w:sz w:val="28"/>
                <w:szCs w:val="28"/>
              </w:rPr>
              <w:t>аксим Евсеевич, руководитель Приморской лаборатории ИЭИ ДВО Российской академии наук</w:t>
            </w:r>
          </w:p>
          <w:p w14:paraId="6D029954" w14:textId="3796804B" w:rsidR="00B466D6" w:rsidRPr="00C83013" w:rsidRDefault="00CD3101" w:rsidP="00CD310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C8301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466D6" w:rsidRPr="00C83013">
              <w:rPr>
                <w:b/>
                <w:bCs/>
                <w:color w:val="000000"/>
                <w:sz w:val="28"/>
                <w:szCs w:val="28"/>
              </w:rPr>
              <w:t>«</w:t>
            </w:r>
            <w:r w:rsidR="00B466D6">
              <w:rPr>
                <w:b/>
                <w:bCs/>
                <w:color w:val="000000"/>
                <w:sz w:val="28"/>
                <w:szCs w:val="28"/>
              </w:rPr>
              <w:t>ТОП 10 поведенческих о</w:t>
            </w:r>
            <w:r w:rsidR="00B466D6" w:rsidRPr="00C83013">
              <w:rPr>
                <w:b/>
                <w:bCs/>
                <w:color w:val="000000"/>
                <w:sz w:val="28"/>
                <w:szCs w:val="28"/>
              </w:rPr>
              <w:t>шиб</w:t>
            </w:r>
            <w:r w:rsidR="00B466D6">
              <w:rPr>
                <w:b/>
                <w:bCs/>
                <w:color w:val="000000"/>
                <w:sz w:val="28"/>
                <w:szCs w:val="28"/>
              </w:rPr>
              <w:t>ок</w:t>
            </w:r>
            <w:r w:rsidR="00B466D6" w:rsidRPr="00C83013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>предпринимателя</w:t>
            </w:r>
            <w:r w:rsidR="00B466D6" w:rsidRPr="00C83013">
              <w:rPr>
                <w:b/>
                <w:bCs/>
                <w:color w:val="000000"/>
                <w:sz w:val="28"/>
                <w:szCs w:val="28"/>
              </w:rPr>
              <w:t>»</w:t>
            </w:r>
          </w:p>
          <w:p w14:paraId="17C10F3F" w14:textId="77777777" w:rsidR="00B466D6" w:rsidRPr="001649A9" w:rsidRDefault="00B466D6" w:rsidP="005E6502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4006B9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iCs/>
                <w:color w:val="FF0000"/>
                <w:sz w:val="20"/>
                <w:szCs w:val="20"/>
              </w:rPr>
              <w:t>30 минут</w:t>
            </w:r>
          </w:p>
        </w:tc>
      </w:tr>
      <w:tr w:rsidR="00B466D6" w:rsidRPr="00D4277A" w14:paraId="7D2CA7E6" w14:textId="77777777" w:rsidTr="003B48E5">
        <w:trPr>
          <w:trHeight w:val="1856"/>
        </w:trPr>
        <w:tc>
          <w:tcPr>
            <w:tcW w:w="10339" w:type="dxa"/>
          </w:tcPr>
          <w:p w14:paraId="1F8C69C3" w14:textId="77777777" w:rsidR="00B466D6" w:rsidRPr="003B48E5" w:rsidRDefault="00B466D6" w:rsidP="005E6502">
            <w:pPr>
              <w:rPr>
                <w:i/>
                <w:iCs/>
                <w:color w:val="000000"/>
                <w:sz w:val="28"/>
                <w:szCs w:val="28"/>
              </w:rPr>
            </w:pPr>
            <w:r w:rsidRPr="003B48E5">
              <w:rPr>
                <w:i/>
                <w:iCs/>
                <w:color w:val="000000"/>
                <w:sz w:val="28"/>
                <w:szCs w:val="28"/>
              </w:rPr>
              <w:t>Белянин Алексей Владимирович, заведующий Лабораторией экспериментальной и поведенческой экономики, Национальный исследовательский университет «Высшая школа экономики» г. Москва</w:t>
            </w:r>
          </w:p>
          <w:p w14:paraId="445E6146" w14:textId="77777777" w:rsidR="00CD3101" w:rsidRDefault="00B466D6" w:rsidP="005E6502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C83013">
              <w:rPr>
                <w:b/>
                <w:bCs/>
                <w:color w:val="000000"/>
                <w:sz w:val="28"/>
                <w:szCs w:val="28"/>
              </w:rPr>
              <w:t>«</w:t>
            </w:r>
            <w:r>
              <w:rPr>
                <w:b/>
                <w:bCs/>
                <w:color w:val="000000"/>
                <w:sz w:val="28"/>
                <w:szCs w:val="28"/>
              </w:rPr>
              <w:t>Использование искусственного интеллекта для принятия финансовых решений</w:t>
            </w:r>
            <w:r w:rsidRPr="00C83013">
              <w:rPr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68C23308" w14:textId="23C47F8F" w:rsidR="00B466D6" w:rsidRPr="00D4277A" w:rsidRDefault="00B466D6" w:rsidP="005E6502">
            <w:pPr>
              <w:rPr>
                <w:color w:val="000000"/>
                <w:sz w:val="28"/>
                <w:szCs w:val="28"/>
              </w:rPr>
            </w:pPr>
            <w:r>
              <w:rPr>
                <w:i/>
                <w:iCs/>
                <w:color w:val="FF0000"/>
                <w:sz w:val="20"/>
                <w:szCs w:val="20"/>
              </w:rPr>
              <w:t>30 минут</w:t>
            </w:r>
          </w:p>
        </w:tc>
      </w:tr>
      <w:tr w:rsidR="00B466D6" w:rsidRPr="00D4277A" w14:paraId="5D66D580" w14:textId="77777777" w:rsidTr="003B48E5">
        <w:trPr>
          <w:trHeight w:val="301"/>
        </w:trPr>
        <w:tc>
          <w:tcPr>
            <w:tcW w:w="10339" w:type="dxa"/>
          </w:tcPr>
          <w:p w14:paraId="35321545" w14:textId="255925B3" w:rsidR="00B466D6" w:rsidRPr="00D4277A" w:rsidRDefault="00B466D6" w:rsidP="00B466D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Дискуссия с участием </w:t>
            </w:r>
            <w:r w:rsidRPr="00C83013">
              <w:rPr>
                <w:color w:val="000000"/>
                <w:sz w:val="28"/>
                <w:szCs w:val="28"/>
              </w:rPr>
              <w:t>Белянин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C83013">
              <w:rPr>
                <w:color w:val="000000"/>
                <w:sz w:val="28"/>
                <w:szCs w:val="28"/>
              </w:rPr>
              <w:t xml:space="preserve"> А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3013">
              <w:rPr>
                <w:color w:val="000000"/>
                <w:sz w:val="28"/>
                <w:szCs w:val="28"/>
              </w:rPr>
              <w:t xml:space="preserve"> В</w:t>
            </w:r>
            <w:r>
              <w:rPr>
                <w:color w:val="000000"/>
                <w:sz w:val="28"/>
                <w:szCs w:val="28"/>
              </w:rPr>
              <w:t xml:space="preserve">., Филатова А.Ю. и </w:t>
            </w:r>
            <w:proofErr w:type="spellStart"/>
            <w:r>
              <w:rPr>
                <w:color w:val="000000"/>
                <w:sz w:val="28"/>
                <w:szCs w:val="28"/>
              </w:rPr>
              <w:t>Кривелевича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М.Е.</w:t>
            </w:r>
          </w:p>
        </w:tc>
      </w:tr>
    </w:tbl>
    <w:p w14:paraId="225DBC6E" w14:textId="01128927" w:rsidR="00707124" w:rsidRDefault="00707124" w:rsidP="00C94FDA">
      <w:pPr>
        <w:rPr>
          <w:color w:val="2C2A29"/>
          <w:sz w:val="28"/>
          <w:szCs w:val="28"/>
        </w:rPr>
      </w:pPr>
    </w:p>
    <w:sectPr w:rsidR="00707124" w:rsidSect="003B48E5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833F3"/>
    <w:multiLevelType w:val="multilevel"/>
    <w:tmpl w:val="709C7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B144A"/>
    <w:multiLevelType w:val="multilevel"/>
    <w:tmpl w:val="1792B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2E"/>
    <w:rsid w:val="00002ED6"/>
    <w:rsid w:val="00094278"/>
    <w:rsid w:val="001452DB"/>
    <w:rsid w:val="001649A9"/>
    <w:rsid w:val="001E6E30"/>
    <w:rsid w:val="00256E32"/>
    <w:rsid w:val="0028717E"/>
    <w:rsid w:val="002B69FC"/>
    <w:rsid w:val="00304B19"/>
    <w:rsid w:val="00332D4C"/>
    <w:rsid w:val="003574D7"/>
    <w:rsid w:val="003B48E5"/>
    <w:rsid w:val="003D02A5"/>
    <w:rsid w:val="003E40F0"/>
    <w:rsid w:val="004006B9"/>
    <w:rsid w:val="00431781"/>
    <w:rsid w:val="00455910"/>
    <w:rsid w:val="00462213"/>
    <w:rsid w:val="0048631C"/>
    <w:rsid w:val="004C3E6C"/>
    <w:rsid w:val="004E3889"/>
    <w:rsid w:val="005420C5"/>
    <w:rsid w:val="005C3EFE"/>
    <w:rsid w:val="005F7993"/>
    <w:rsid w:val="0065054D"/>
    <w:rsid w:val="006A7A6D"/>
    <w:rsid w:val="00707124"/>
    <w:rsid w:val="00725797"/>
    <w:rsid w:val="00736B63"/>
    <w:rsid w:val="007656D8"/>
    <w:rsid w:val="00786CC9"/>
    <w:rsid w:val="007F6AB1"/>
    <w:rsid w:val="00863D7E"/>
    <w:rsid w:val="00890EBC"/>
    <w:rsid w:val="00A44A95"/>
    <w:rsid w:val="00AD39A6"/>
    <w:rsid w:val="00B01B36"/>
    <w:rsid w:val="00B466D6"/>
    <w:rsid w:val="00B77D2E"/>
    <w:rsid w:val="00BA4C94"/>
    <w:rsid w:val="00BF5829"/>
    <w:rsid w:val="00C83013"/>
    <w:rsid w:val="00C87473"/>
    <w:rsid w:val="00C87675"/>
    <w:rsid w:val="00C94FDA"/>
    <w:rsid w:val="00CD3101"/>
    <w:rsid w:val="00D1124B"/>
    <w:rsid w:val="00D4277A"/>
    <w:rsid w:val="00D75CED"/>
    <w:rsid w:val="00DA68A5"/>
    <w:rsid w:val="00DD25BC"/>
    <w:rsid w:val="00DD6D70"/>
    <w:rsid w:val="00E73721"/>
    <w:rsid w:val="00E83F08"/>
    <w:rsid w:val="00E87CE9"/>
    <w:rsid w:val="00EF3450"/>
    <w:rsid w:val="00F04F39"/>
    <w:rsid w:val="00F35E9A"/>
    <w:rsid w:val="00F628D6"/>
    <w:rsid w:val="00F70055"/>
    <w:rsid w:val="00F7466F"/>
    <w:rsid w:val="00FD6A8C"/>
    <w:rsid w:val="00FE7A66"/>
    <w:rsid w:val="00FF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9F91A"/>
  <w15:docId w15:val="{E5BFB16D-D099-4D40-A86B-63833E5A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0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054D"/>
    <w:rPr>
      <w:color w:val="0000FF"/>
      <w:u w:val="single"/>
    </w:rPr>
  </w:style>
  <w:style w:type="character" w:customStyle="1" w:styleId="t849title">
    <w:name w:val="t849__title"/>
    <w:basedOn w:val="a0"/>
    <w:rsid w:val="00E83F08"/>
  </w:style>
  <w:style w:type="character" w:styleId="a4">
    <w:name w:val="Strong"/>
    <w:basedOn w:val="a0"/>
    <w:uiPriority w:val="22"/>
    <w:qFormat/>
    <w:rsid w:val="00E83F08"/>
    <w:rPr>
      <w:b/>
      <w:bCs/>
    </w:rPr>
  </w:style>
  <w:style w:type="paragraph" w:styleId="a5">
    <w:name w:val="Normal (Web)"/>
    <w:basedOn w:val="a"/>
    <w:uiPriority w:val="99"/>
    <w:semiHidden/>
    <w:unhideWhenUsed/>
    <w:rsid w:val="00E83F08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BA4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a"/>
    <w:rsid w:val="00B466D6"/>
    <w:pPr>
      <w:spacing w:before="100" w:beforeAutospacing="1" w:after="100" w:afterAutospacing="1"/>
    </w:pPr>
  </w:style>
  <w:style w:type="character" w:customStyle="1" w:styleId="inqyif">
    <w:name w:val="inqyif"/>
    <w:basedOn w:val="a0"/>
    <w:rsid w:val="00B466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3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841537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03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9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52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4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1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35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26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24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73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5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554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81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2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2434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666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50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2632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748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54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93018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1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7705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4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57463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0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15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9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152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2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23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Ленка</dc:creator>
  <cp:keywords/>
  <dc:description/>
  <cp:lastModifiedBy>User</cp:lastModifiedBy>
  <cp:revision>2</cp:revision>
  <cp:lastPrinted>2025-09-01T03:50:00Z</cp:lastPrinted>
  <dcterms:created xsi:type="dcterms:W3CDTF">2026-09-14T02:01:00Z</dcterms:created>
  <dcterms:modified xsi:type="dcterms:W3CDTF">2026-09-14T02:01:00Z</dcterms:modified>
</cp:coreProperties>
</file>